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58EF" w14:textId="7AA564E3" w:rsidR="00586D45" w:rsidRDefault="008D4240">
      <w:pPr>
        <w:pStyle w:val="a4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6287A4" wp14:editId="288F4169">
            <wp:simplePos x="0" y="0"/>
            <wp:positionH relativeFrom="column">
              <wp:posOffset>2911475</wp:posOffset>
            </wp:positionH>
            <wp:positionV relativeFrom="page">
              <wp:posOffset>247650</wp:posOffset>
            </wp:positionV>
            <wp:extent cx="895350" cy="899160"/>
            <wp:effectExtent l="0" t="0" r="0" b="0"/>
            <wp:wrapTopAndBottom/>
            <wp:docPr id="218897730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2C8">
        <w:t>ΥΠΕΥΘΥΝΗ ΔΗΛΩΣΗ</w:t>
      </w:r>
    </w:p>
    <w:p w14:paraId="3D649675" w14:textId="77777777" w:rsidR="009A339E" w:rsidRDefault="009A339E">
      <w:pPr>
        <w:spacing w:line="182" w:lineRule="exact"/>
        <w:ind w:left="3958" w:right="3797"/>
        <w:jc w:val="center"/>
        <w:rPr>
          <w:b/>
          <w:sz w:val="16"/>
        </w:rPr>
      </w:pPr>
      <w:bookmarkStart w:id="0" w:name="(άρθρο_8_Ν.1599/1986)"/>
      <w:bookmarkEnd w:id="0"/>
    </w:p>
    <w:p w14:paraId="6B94891C" w14:textId="296907FF" w:rsidR="00586D45" w:rsidRDefault="00FC22C8">
      <w:pPr>
        <w:spacing w:line="182" w:lineRule="exact"/>
        <w:ind w:left="3958" w:right="3797"/>
        <w:jc w:val="center"/>
        <w:rPr>
          <w:b/>
          <w:sz w:val="16"/>
        </w:rPr>
      </w:pPr>
      <w:r>
        <w:rPr>
          <w:b/>
          <w:sz w:val="16"/>
        </w:rPr>
        <w:t>(άρθρο 8 Ν.1599/1986)</w:t>
      </w:r>
    </w:p>
    <w:p w14:paraId="3C5CF188" w14:textId="77777777" w:rsidR="00586D45" w:rsidRDefault="00000000">
      <w:pPr>
        <w:pStyle w:val="a3"/>
        <w:spacing w:before="1"/>
        <w:rPr>
          <w:b/>
          <w:sz w:val="29"/>
        </w:rPr>
      </w:pPr>
      <w:bookmarkStart w:id="1" w:name="ΥΠΕΥΘΥΝΗ_ΔΗΛΩΣΗ"/>
      <w:bookmarkEnd w:id="1"/>
      <w:r>
        <w:rPr>
          <w:noProof/>
        </w:rPr>
        <w:pict w14:anchorId="1A1A5ED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.8pt;margin-top:18.95pt;width:514.85pt;height:23.0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" filled="f" strokeweight=".16969mm">
            <v:path arrowok="t"/>
            <v:textbox inset="0,0,0,0">
              <w:txbxContent>
                <w:p w14:paraId="284476B4" w14:textId="77777777" w:rsidR="006D1767" w:rsidRDefault="00FC22C8" w:rsidP="006D1767">
                  <w:pPr>
                    <w:pStyle w:val="a3"/>
                    <w:spacing w:before="19"/>
                    <w:ind w:left="4192" w:right="192" w:hanging="398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</w:t>
                  </w:r>
                </w:p>
                <w:p w14:paraId="658A9A00" w14:textId="77777777" w:rsidR="00586D45" w:rsidRDefault="00FC22C8" w:rsidP="006D1767">
                  <w:pPr>
                    <w:pStyle w:val="a3"/>
                    <w:spacing w:before="19"/>
                    <w:ind w:left="4192" w:right="192" w:hanging="398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(άρθρο 8 παρ. 4 Ν. 1599/1986)</w:t>
                  </w:r>
                </w:p>
              </w:txbxContent>
            </v:textbox>
            <w10:wrap type="topAndBottom" anchorx="page"/>
          </v:shape>
        </w:pict>
      </w:r>
    </w:p>
    <w:p w14:paraId="54AAB9B5" w14:textId="77777777" w:rsidR="00586D45" w:rsidRDefault="00586D45">
      <w:pPr>
        <w:pStyle w:val="a3"/>
        <w:rPr>
          <w:b/>
          <w:sz w:val="20"/>
        </w:rPr>
      </w:pPr>
    </w:p>
    <w:p w14:paraId="34A343A6" w14:textId="77777777" w:rsidR="00586D45" w:rsidRDefault="00586D45">
      <w:pPr>
        <w:pStyle w:val="a3"/>
        <w:rPr>
          <w:b/>
          <w:sz w:val="10"/>
        </w:rPr>
      </w:pPr>
    </w:p>
    <w:tbl>
      <w:tblPr>
        <w:tblStyle w:val="TableNormal"/>
        <w:tblW w:w="10298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949"/>
        <w:gridCol w:w="720"/>
        <w:gridCol w:w="75"/>
        <w:gridCol w:w="850"/>
        <w:gridCol w:w="711"/>
        <w:gridCol w:w="387"/>
        <w:gridCol w:w="721"/>
        <w:gridCol w:w="541"/>
        <w:gridCol w:w="541"/>
        <w:gridCol w:w="1354"/>
      </w:tblGrid>
      <w:tr w:rsidR="00586D45" w14:paraId="7FCFEDB1" w14:textId="77777777" w:rsidTr="00342C61">
        <w:trPr>
          <w:trHeight w:hRule="exact" w:val="454"/>
        </w:trPr>
        <w:tc>
          <w:tcPr>
            <w:tcW w:w="1368" w:type="dxa"/>
            <w:vAlign w:val="center"/>
          </w:tcPr>
          <w:p w14:paraId="76670A8C" w14:textId="77777777" w:rsidR="00586D45" w:rsidRDefault="00FC22C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30" w:type="dxa"/>
            <w:gridSpan w:val="13"/>
            <w:vAlign w:val="center"/>
          </w:tcPr>
          <w:p w14:paraId="6A0C957E" w14:textId="5BD992FD" w:rsidR="00586D45" w:rsidRPr="00917071" w:rsidRDefault="00FC22C8" w:rsidP="00646D9D">
            <w:pPr>
              <w:pStyle w:val="TableParagraph"/>
              <w:spacing w:before="1" w:line="234" w:lineRule="exact"/>
              <w:ind w:left="107"/>
              <w:rPr>
                <w:rFonts w:asciiTheme="majorHAnsi" w:hAnsiTheme="majorHAnsi"/>
                <w:b/>
                <w:bCs/>
                <w:i/>
                <w:iCs/>
              </w:rPr>
            </w:pPr>
            <w:r w:rsidRPr="00917071">
              <w:rPr>
                <w:rFonts w:asciiTheme="majorHAnsi" w:hAnsiTheme="majorHAnsi"/>
                <w:b/>
                <w:bCs/>
                <w:i/>
                <w:iCs/>
              </w:rPr>
              <w:t>Δ</w:t>
            </w:r>
            <w:r w:rsidR="00A804C1">
              <w:rPr>
                <w:rFonts w:asciiTheme="majorHAnsi" w:hAnsiTheme="majorHAnsi"/>
                <w:b/>
                <w:bCs/>
                <w:i/>
                <w:iCs/>
              </w:rPr>
              <w:t xml:space="preserve">ΗΜΟΣΙΑ ΣΧΟΛΗ ΑΝΩΤΕΡΗΣ ΕΠΑΓΓΕΛΜΑΤΙΚΗΣ ΚΑΤΑΡΤΙΣΗΣ </w:t>
            </w:r>
            <w:r w:rsidR="006C5F6A">
              <w:rPr>
                <w:rFonts w:asciiTheme="majorHAnsi" w:hAnsiTheme="majorHAnsi"/>
                <w:b/>
                <w:bCs/>
                <w:i/>
                <w:iCs/>
              </w:rPr>
              <w:t>ΚΗΦΙΣΙΑΣ</w:t>
            </w:r>
          </w:p>
        </w:tc>
      </w:tr>
      <w:tr w:rsidR="00586D45" w14:paraId="2830B56E" w14:textId="77777777" w:rsidTr="00342C61">
        <w:trPr>
          <w:trHeight w:hRule="exact" w:val="454"/>
        </w:trPr>
        <w:tc>
          <w:tcPr>
            <w:tcW w:w="1368" w:type="dxa"/>
            <w:vAlign w:val="center"/>
          </w:tcPr>
          <w:p w14:paraId="66DEA738" w14:textId="77777777" w:rsidR="00586D45" w:rsidRDefault="00FC22C8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50" w:type="dxa"/>
            <w:gridSpan w:val="5"/>
            <w:vAlign w:val="center"/>
          </w:tcPr>
          <w:p w14:paraId="06C1FC5E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5AFB60A3" w14:textId="77777777" w:rsidR="00586D45" w:rsidRDefault="00FC22C8">
            <w:pPr>
              <w:pStyle w:val="TableParagraph"/>
              <w:spacing w:before="1"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253" w:type="dxa"/>
            <w:gridSpan w:val="6"/>
            <w:vAlign w:val="center"/>
          </w:tcPr>
          <w:p w14:paraId="78B739C8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D45" w14:paraId="10642588" w14:textId="77777777" w:rsidTr="00342C61">
        <w:trPr>
          <w:trHeight w:hRule="exact" w:val="454"/>
        </w:trPr>
        <w:tc>
          <w:tcPr>
            <w:tcW w:w="2449" w:type="dxa"/>
            <w:gridSpan w:val="4"/>
            <w:vAlign w:val="center"/>
          </w:tcPr>
          <w:p w14:paraId="6FACF587" w14:textId="77777777" w:rsidR="00586D45" w:rsidRDefault="00FC22C8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849" w:type="dxa"/>
            <w:gridSpan w:val="10"/>
            <w:vAlign w:val="center"/>
          </w:tcPr>
          <w:p w14:paraId="59544190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D45" w14:paraId="5EEB32CF" w14:textId="77777777" w:rsidTr="00342C61">
        <w:trPr>
          <w:trHeight w:hRule="exact" w:val="454"/>
        </w:trPr>
        <w:tc>
          <w:tcPr>
            <w:tcW w:w="2449" w:type="dxa"/>
            <w:gridSpan w:val="4"/>
            <w:vAlign w:val="center"/>
          </w:tcPr>
          <w:p w14:paraId="6D007B51" w14:textId="77777777" w:rsidR="00586D45" w:rsidRDefault="00FC22C8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849" w:type="dxa"/>
            <w:gridSpan w:val="10"/>
            <w:vAlign w:val="center"/>
          </w:tcPr>
          <w:p w14:paraId="4687B302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D45" w14:paraId="2DBF55A1" w14:textId="77777777" w:rsidTr="00342C61">
        <w:trPr>
          <w:trHeight w:hRule="exact" w:val="454"/>
        </w:trPr>
        <w:tc>
          <w:tcPr>
            <w:tcW w:w="2449" w:type="dxa"/>
            <w:gridSpan w:val="4"/>
            <w:vAlign w:val="center"/>
          </w:tcPr>
          <w:p w14:paraId="00091C4D" w14:textId="77777777" w:rsidR="00586D45" w:rsidRDefault="00FC22C8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849" w:type="dxa"/>
            <w:gridSpan w:val="10"/>
            <w:vAlign w:val="center"/>
          </w:tcPr>
          <w:p w14:paraId="788F5511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D45" w14:paraId="286DF21A" w14:textId="77777777" w:rsidTr="00342C61">
        <w:trPr>
          <w:trHeight w:hRule="exact" w:val="454"/>
        </w:trPr>
        <w:tc>
          <w:tcPr>
            <w:tcW w:w="2449" w:type="dxa"/>
            <w:gridSpan w:val="4"/>
            <w:vAlign w:val="center"/>
          </w:tcPr>
          <w:p w14:paraId="2044CAB2" w14:textId="77777777" w:rsidR="00586D45" w:rsidRDefault="00FC22C8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849" w:type="dxa"/>
            <w:gridSpan w:val="10"/>
            <w:vAlign w:val="center"/>
          </w:tcPr>
          <w:p w14:paraId="0A20D3E7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D45" w14:paraId="45AD2271" w14:textId="77777777" w:rsidTr="00342C61">
        <w:trPr>
          <w:trHeight w:hRule="exact" w:val="454"/>
        </w:trPr>
        <w:tc>
          <w:tcPr>
            <w:tcW w:w="2449" w:type="dxa"/>
            <w:gridSpan w:val="4"/>
            <w:vAlign w:val="center"/>
          </w:tcPr>
          <w:p w14:paraId="1CED973B" w14:textId="77777777" w:rsidR="00586D45" w:rsidRDefault="00FC22C8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2744" w:type="dxa"/>
            <w:gridSpan w:val="3"/>
            <w:vAlign w:val="center"/>
          </w:tcPr>
          <w:p w14:paraId="61CF665B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C96AC8A" w14:textId="77777777" w:rsidR="00586D45" w:rsidRDefault="00FC22C8" w:rsidP="00342C61">
            <w:pPr>
              <w:pStyle w:val="TableParagraph"/>
              <w:spacing w:before="1" w:line="163" w:lineRule="exact"/>
              <w:ind w:left="90" w:right="69" w:hanging="9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253" w:type="dxa"/>
            <w:gridSpan w:val="6"/>
            <w:vAlign w:val="center"/>
          </w:tcPr>
          <w:p w14:paraId="6B661128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D45" w14:paraId="3B30E46A" w14:textId="77777777" w:rsidTr="00342C61">
        <w:trPr>
          <w:trHeight w:hRule="exact" w:val="454"/>
        </w:trPr>
        <w:tc>
          <w:tcPr>
            <w:tcW w:w="1697" w:type="dxa"/>
            <w:gridSpan w:val="2"/>
            <w:vAlign w:val="center"/>
          </w:tcPr>
          <w:p w14:paraId="1E0F2D15" w14:textId="77777777" w:rsidR="00586D45" w:rsidRDefault="00FC22C8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701" w:type="dxa"/>
            <w:gridSpan w:val="3"/>
            <w:vAlign w:val="center"/>
          </w:tcPr>
          <w:p w14:paraId="474144E9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DFD8705" w14:textId="77777777" w:rsidR="00586D45" w:rsidRDefault="00FC22C8">
            <w:pPr>
              <w:pStyle w:val="TableParagraph"/>
              <w:spacing w:before="1"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023" w:type="dxa"/>
            <w:gridSpan w:val="4"/>
            <w:vAlign w:val="center"/>
          </w:tcPr>
          <w:p w14:paraId="7231A5A0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vAlign w:val="center"/>
          </w:tcPr>
          <w:p w14:paraId="75ABF105" w14:textId="77777777" w:rsidR="00586D45" w:rsidRDefault="00FC22C8">
            <w:pPr>
              <w:pStyle w:val="TableParagraph"/>
              <w:spacing w:before="1" w:line="163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  <w:vAlign w:val="center"/>
          </w:tcPr>
          <w:p w14:paraId="604A3D6F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vAlign w:val="center"/>
          </w:tcPr>
          <w:p w14:paraId="1B23A577" w14:textId="77777777" w:rsidR="00586D45" w:rsidRDefault="00FC22C8">
            <w:pPr>
              <w:pStyle w:val="TableParagraph"/>
              <w:spacing w:before="1" w:line="163" w:lineRule="exact"/>
              <w:ind w:left="101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354" w:type="dxa"/>
            <w:vAlign w:val="center"/>
          </w:tcPr>
          <w:p w14:paraId="418F8D6A" w14:textId="77777777" w:rsidR="00586D45" w:rsidRDefault="00586D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D45" w14:paraId="0F13638C" w14:textId="77777777" w:rsidTr="00342C61">
        <w:trPr>
          <w:trHeight w:hRule="exact" w:val="624"/>
        </w:trPr>
        <w:tc>
          <w:tcPr>
            <w:tcW w:w="2355" w:type="dxa"/>
            <w:gridSpan w:val="3"/>
            <w:vAlign w:val="center"/>
          </w:tcPr>
          <w:p w14:paraId="5DB7863B" w14:textId="77777777" w:rsidR="00586D45" w:rsidRDefault="00FC22C8" w:rsidP="00342C61">
            <w:pPr>
              <w:pStyle w:val="TableParagraph"/>
              <w:spacing w:before="161" w:line="163" w:lineRule="exact"/>
              <w:ind w:left="107"/>
              <w:contextualSpacing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838" w:type="dxa"/>
            <w:gridSpan w:val="4"/>
            <w:vAlign w:val="center"/>
          </w:tcPr>
          <w:p w14:paraId="64A56976" w14:textId="77777777" w:rsidR="00586D45" w:rsidRDefault="00586D45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8CBC084" w14:textId="77777777" w:rsidR="00586D45" w:rsidRDefault="00FC22C8" w:rsidP="00342C61">
            <w:pPr>
              <w:pStyle w:val="TableParagraph"/>
              <w:spacing w:before="1" w:line="184" w:lineRule="exact"/>
              <w:ind w:left="121"/>
              <w:contextualSpacing/>
              <w:rPr>
                <w:sz w:val="16"/>
              </w:rPr>
            </w:pPr>
            <w:r w:rsidRPr="00342C61">
              <w:rPr>
                <w:sz w:val="14"/>
                <w:szCs w:val="14"/>
              </w:rPr>
              <w:t>Δ/</w:t>
            </w:r>
            <w:proofErr w:type="spellStart"/>
            <w:r w:rsidRPr="00342C61">
              <w:rPr>
                <w:sz w:val="14"/>
                <w:szCs w:val="14"/>
              </w:rPr>
              <w:t>νση</w:t>
            </w:r>
            <w:proofErr w:type="spellEnd"/>
            <w:r w:rsidRPr="00342C61">
              <w:rPr>
                <w:sz w:val="14"/>
                <w:szCs w:val="14"/>
              </w:rPr>
              <w:t xml:space="preserve"> Ηλ</w:t>
            </w:r>
            <w:r w:rsidR="00342C61">
              <w:rPr>
                <w:sz w:val="14"/>
                <w:szCs w:val="14"/>
              </w:rPr>
              <w:t>εκτρονικού</w:t>
            </w:r>
            <w:r w:rsidRPr="00342C61">
              <w:rPr>
                <w:sz w:val="14"/>
                <w:szCs w:val="14"/>
              </w:rPr>
              <w:t xml:space="preserve"> </w:t>
            </w:r>
            <w:r w:rsidR="00342C61">
              <w:rPr>
                <w:sz w:val="14"/>
                <w:szCs w:val="14"/>
              </w:rPr>
              <w:t xml:space="preserve">  </w:t>
            </w:r>
            <w:r w:rsidRPr="00342C61">
              <w:rPr>
                <w:sz w:val="14"/>
                <w:szCs w:val="14"/>
              </w:rPr>
              <w:t>Ταχυδρομείου</w:t>
            </w:r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544" w:type="dxa"/>
            <w:gridSpan w:val="5"/>
            <w:vAlign w:val="center"/>
          </w:tcPr>
          <w:p w14:paraId="7BA549F6" w14:textId="77777777" w:rsidR="00586D45" w:rsidRDefault="00586D45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</w:tbl>
    <w:p w14:paraId="75DEAB07" w14:textId="77777777" w:rsidR="00586D45" w:rsidRDefault="00586D45">
      <w:pPr>
        <w:pStyle w:val="a3"/>
        <w:rPr>
          <w:b/>
          <w:sz w:val="20"/>
        </w:rPr>
      </w:pPr>
    </w:p>
    <w:tbl>
      <w:tblPr>
        <w:tblStyle w:val="TableNormal"/>
        <w:tblW w:w="10439" w:type="dxa"/>
        <w:tblInd w:w="1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0439"/>
      </w:tblGrid>
      <w:tr w:rsidR="00586D45" w:rsidRPr="008D4240" w14:paraId="29AE879B" w14:textId="77777777" w:rsidTr="000C731B">
        <w:trPr>
          <w:trHeight w:val="402"/>
        </w:trPr>
        <w:tc>
          <w:tcPr>
            <w:tcW w:w="10439" w:type="dxa"/>
          </w:tcPr>
          <w:p w14:paraId="5D413581" w14:textId="56ECD1A8" w:rsidR="006D1767" w:rsidRPr="008D4240" w:rsidRDefault="00FC22C8" w:rsidP="009A339E">
            <w:pPr>
              <w:pStyle w:val="TableParagraph"/>
              <w:spacing w:line="276" w:lineRule="auto"/>
              <w:ind w:left="388" w:right="542"/>
              <w:jc w:val="both"/>
              <w:rPr>
                <w:rFonts w:asciiTheme="majorHAnsi" w:hAnsiTheme="majorHAnsi"/>
              </w:rPr>
            </w:pPr>
            <w:r w:rsidRPr="008D4240">
              <w:rPr>
                <w:rFonts w:asciiTheme="majorHAnsi" w:hAnsiTheme="majorHAnsi"/>
              </w:rPr>
              <w:t xml:space="preserve">Με ατομική μου ευθύνη και γνωρίζοντας τις κυρώσεις </w:t>
            </w:r>
            <w:r w:rsidRPr="008D4240">
              <w:rPr>
                <w:rFonts w:asciiTheme="majorHAnsi" w:hAnsiTheme="majorHAnsi"/>
                <w:position w:val="6"/>
              </w:rPr>
              <w:t>(3</w:t>
            </w:r>
            <w:r w:rsidR="006D1767" w:rsidRPr="008D4240">
              <w:rPr>
                <w:rFonts w:asciiTheme="majorHAnsi" w:hAnsiTheme="majorHAnsi"/>
                <w:position w:val="6"/>
              </w:rPr>
              <w:t>)</w:t>
            </w:r>
            <w:r w:rsidRPr="008D4240">
              <w:rPr>
                <w:rFonts w:asciiTheme="majorHAnsi" w:hAnsiTheme="majorHAnsi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86D45" w:rsidRPr="008D4240" w14:paraId="1D4C1853" w14:textId="77777777" w:rsidTr="000C731B">
        <w:trPr>
          <w:trHeight w:val="231"/>
        </w:trPr>
        <w:tc>
          <w:tcPr>
            <w:tcW w:w="10439" w:type="dxa"/>
          </w:tcPr>
          <w:p w14:paraId="6C851680" w14:textId="64ABBAF9" w:rsidR="000C731B" w:rsidRPr="008D4240" w:rsidRDefault="000C731B" w:rsidP="000C731B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Theme="majorHAnsi" w:hAnsiTheme="majorHAnsi"/>
                <w:i/>
              </w:rPr>
            </w:pPr>
            <w:r w:rsidRPr="008D4240">
              <w:rPr>
                <w:rFonts w:asciiTheme="majorHAnsi" w:hAnsiTheme="majorHAnsi"/>
                <w:i/>
              </w:rPr>
              <w:t xml:space="preserve">Έχω καταθέσει </w:t>
            </w:r>
            <w:r w:rsidRPr="008D4240">
              <w:rPr>
                <w:rFonts w:asciiTheme="majorHAnsi" w:hAnsiTheme="majorHAnsi"/>
                <w:b/>
                <w:bCs/>
                <w:i/>
              </w:rPr>
              <w:t>εμπρόθεσμα</w:t>
            </w:r>
            <w:r w:rsidRPr="008D4240">
              <w:rPr>
                <w:rFonts w:asciiTheme="majorHAnsi" w:hAnsiTheme="majorHAnsi"/>
                <w:i/>
              </w:rPr>
              <w:t xml:space="preserve"> πλήρη φάκελο σύμφωνα με τα οριζόμενα για την έναρξη της Πρακτικής Άσκησης, το συντονισμό της οποίας έχει </w:t>
            </w:r>
            <w:r w:rsidR="00A804C1" w:rsidRPr="008D4240">
              <w:rPr>
                <w:rFonts w:asciiTheme="majorHAnsi" w:hAnsiTheme="majorHAnsi"/>
                <w:i/>
              </w:rPr>
              <w:t xml:space="preserve">η Σ.Α.Ε.Κ. </w:t>
            </w:r>
            <w:bookmarkStart w:id="2" w:name="_Hlk97392054"/>
            <w:r w:rsidR="006C5F6A" w:rsidRPr="008D4240">
              <w:rPr>
                <w:rFonts w:asciiTheme="majorHAnsi" w:hAnsiTheme="majorHAnsi"/>
                <w:i/>
              </w:rPr>
              <w:t>ΚΗΦΙΣΙΑΣ</w:t>
            </w:r>
            <w:r w:rsidR="00646D9D" w:rsidRPr="008D4240">
              <w:rPr>
                <w:rFonts w:asciiTheme="majorHAnsi" w:hAnsiTheme="majorHAnsi"/>
                <w:i/>
              </w:rPr>
              <w:t>.</w:t>
            </w:r>
            <w:r w:rsidRPr="008D4240">
              <w:rPr>
                <w:rFonts w:asciiTheme="majorHAnsi" w:hAnsiTheme="majorHAnsi"/>
                <w:i/>
              </w:rPr>
              <w:t xml:space="preserve">   </w:t>
            </w:r>
            <w:bookmarkEnd w:id="2"/>
          </w:p>
          <w:p w14:paraId="48BD0D88" w14:textId="3D9EE232" w:rsidR="000C731B" w:rsidRPr="008D4240" w:rsidRDefault="000C731B" w:rsidP="000C731B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Theme="majorHAnsi" w:hAnsiTheme="majorHAnsi"/>
                <w:i/>
              </w:rPr>
            </w:pPr>
            <w:r w:rsidRPr="008D4240">
              <w:rPr>
                <w:rFonts w:asciiTheme="majorHAnsi" w:hAnsiTheme="majorHAnsi"/>
                <w:b/>
                <w:bCs/>
                <w:i/>
              </w:rPr>
              <w:t>Δε φοιτώ</w:t>
            </w:r>
            <w:r w:rsidRPr="008D4240">
              <w:rPr>
                <w:rFonts w:asciiTheme="majorHAnsi" w:hAnsiTheme="majorHAnsi"/>
                <w:i/>
              </w:rPr>
              <w:t xml:space="preserve"> παράλληλα σε οποιαδήποτε άλλη ειδικότητα </w:t>
            </w:r>
            <w:r w:rsidR="008D4240">
              <w:rPr>
                <w:rFonts w:asciiTheme="majorHAnsi" w:hAnsiTheme="majorHAnsi"/>
                <w:i/>
              </w:rPr>
              <w:t xml:space="preserve">σε </w:t>
            </w:r>
            <w:r w:rsidR="00A804C1" w:rsidRPr="008D4240">
              <w:rPr>
                <w:rFonts w:asciiTheme="majorHAnsi" w:hAnsiTheme="majorHAnsi"/>
                <w:i/>
              </w:rPr>
              <w:t xml:space="preserve">Σ.Α.Ε.Κ., </w:t>
            </w:r>
            <w:r w:rsidRPr="008D4240">
              <w:rPr>
                <w:rFonts w:asciiTheme="majorHAnsi" w:hAnsiTheme="majorHAnsi"/>
                <w:b/>
                <w:bCs/>
                <w:i/>
              </w:rPr>
              <w:t xml:space="preserve">ούτε πραγματοποιώ </w:t>
            </w:r>
            <w:r w:rsidR="008D4240">
              <w:rPr>
                <w:rFonts w:asciiTheme="majorHAnsi" w:hAnsiTheme="majorHAnsi"/>
                <w:b/>
                <w:bCs/>
                <w:i/>
              </w:rPr>
              <w:t>Π</w:t>
            </w:r>
            <w:r w:rsidRPr="008D4240">
              <w:rPr>
                <w:rFonts w:asciiTheme="majorHAnsi" w:hAnsiTheme="majorHAnsi"/>
                <w:b/>
                <w:bCs/>
                <w:i/>
              </w:rPr>
              <w:t xml:space="preserve">ρακτική </w:t>
            </w:r>
            <w:r w:rsidR="008D4240">
              <w:rPr>
                <w:rFonts w:asciiTheme="majorHAnsi" w:hAnsiTheme="majorHAnsi"/>
                <w:b/>
                <w:bCs/>
                <w:i/>
              </w:rPr>
              <w:t>Ά</w:t>
            </w:r>
            <w:r w:rsidRPr="008D4240">
              <w:rPr>
                <w:rFonts w:asciiTheme="majorHAnsi" w:hAnsiTheme="majorHAnsi"/>
                <w:b/>
                <w:bCs/>
                <w:i/>
              </w:rPr>
              <w:t>σκηση</w:t>
            </w:r>
            <w:r w:rsidRPr="008D4240">
              <w:rPr>
                <w:rFonts w:asciiTheme="majorHAnsi" w:hAnsiTheme="majorHAnsi"/>
                <w:i/>
              </w:rPr>
              <w:t xml:space="preserve"> σε άλλο φορέα.</w:t>
            </w:r>
          </w:p>
          <w:p w14:paraId="615BA39D" w14:textId="0203BE64" w:rsidR="006654E3" w:rsidRPr="008D4240" w:rsidRDefault="006654E3" w:rsidP="000C731B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Theme="majorHAnsi" w:hAnsiTheme="majorHAnsi"/>
                <w:i/>
              </w:rPr>
            </w:pPr>
            <w:r w:rsidRPr="008D4240">
              <w:rPr>
                <w:rFonts w:asciiTheme="majorHAnsi" w:hAnsiTheme="majorHAnsi"/>
                <w:bCs/>
                <w:i/>
              </w:rPr>
              <w:t>Έχω ενημερωθεί πλήρως για την διαδικασία της Πρακτικής Άσκησης από τον υπεύθυνο υπάλληλο της Σ.Α.Ε.Κ. Κηφισιάς</w:t>
            </w:r>
            <w:r w:rsidR="008A773B">
              <w:rPr>
                <w:rFonts w:asciiTheme="majorHAnsi" w:hAnsiTheme="majorHAnsi"/>
                <w:bCs/>
                <w:i/>
                <w:lang w:val="ro-RO"/>
              </w:rPr>
              <w:t xml:space="preserve">. </w:t>
            </w:r>
            <w:r w:rsidRPr="008D4240">
              <w:rPr>
                <w:rFonts w:asciiTheme="majorHAnsi" w:hAnsiTheme="majorHAnsi"/>
                <w:bCs/>
                <w:i/>
              </w:rPr>
              <w:t xml:space="preserve"> Δηλώνω ότι κατανόησα πλήρως την ως άνω διαδικασία.</w:t>
            </w:r>
          </w:p>
          <w:p w14:paraId="4BCF409C" w14:textId="297F5428" w:rsidR="006654E3" w:rsidRPr="008D4240" w:rsidRDefault="006654E3" w:rsidP="006654E3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Theme="majorHAnsi" w:hAnsiTheme="majorHAnsi"/>
                <w:i/>
              </w:rPr>
            </w:pPr>
            <w:r w:rsidRPr="008D4240">
              <w:rPr>
                <w:rFonts w:asciiTheme="majorHAnsi" w:hAnsiTheme="majorHAnsi"/>
                <w:bCs/>
                <w:i/>
              </w:rPr>
              <w:t>Έχω ενημερωθεί πλήρως για το πως θα συμπληρώσω το Βιβλίο της Πρακτικής Άσκησης από τον υπεύθυνο υπάλληλο της Σ.Α.Ε.Κ. Κηφισιάς και δηλώνω ότι κατανόησα πλήρως την συγκεκριμένη διαδικασία.</w:t>
            </w:r>
          </w:p>
          <w:p w14:paraId="4D3B6DB7" w14:textId="77777777" w:rsidR="008D4240" w:rsidRPr="008D4240" w:rsidRDefault="006654E3" w:rsidP="0020368B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Theme="majorHAnsi" w:hAnsiTheme="majorHAnsi"/>
                <w:i/>
              </w:rPr>
            </w:pPr>
            <w:r w:rsidRPr="008D4240">
              <w:rPr>
                <w:rFonts w:asciiTheme="majorHAnsi" w:hAnsiTheme="majorHAnsi"/>
                <w:bCs/>
                <w:i/>
              </w:rPr>
              <w:t xml:space="preserve">Δεσμεύομαι πριν αρχίσω την Πρακτική μου Άσκηση να υποβάλω στον φορέα που αυτή θα γίνει ένα αντίγραφο της Απόφασης Έγκρισης Έναρξης της Πρακτικής Άσκησης </w:t>
            </w:r>
            <w:r w:rsidR="008D4240" w:rsidRPr="008D4240">
              <w:rPr>
                <w:rFonts w:asciiTheme="majorHAnsi" w:hAnsiTheme="majorHAnsi"/>
                <w:bCs/>
                <w:i/>
              </w:rPr>
              <w:t xml:space="preserve">από την </w:t>
            </w:r>
            <w:r w:rsidRPr="008D4240">
              <w:rPr>
                <w:rFonts w:asciiTheme="majorHAnsi" w:hAnsiTheme="majorHAnsi"/>
                <w:bCs/>
                <w:i/>
              </w:rPr>
              <w:t xml:space="preserve">Σ.Α.Ε.Κ. και ένα αντίγραφο του Συμφωνητικού Πρακτικής Άσκησης </w:t>
            </w:r>
            <w:proofErr w:type="spellStart"/>
            <w:r w:rsidRPr="008D4240">
              <w:rPr>
                <w:rFonts w:asciiTheme="majorHAnsi" w:hAnsiTheme="majorHAnsi"/>
                <w:bCs/>
                <w:i/>
              </w:rPr>
              <w:t>Καταρτιζομένου</w:t>
            </w:r>
            <w:proofErr w:type="spellEnd"/>
            <w:r w:rsidRPr="008D4240">
              <w:rPr>
                <w:rFonts w:asciiTheme="majorHAnsi" w:hAnsiTheme="majorHAnsi"/>
                <w:bCs/>
                <w:i/>
              </w:rPr>
              <w:t xml:space="preserve"> και να αποστείλω </w:t>
            </w:r>
            <w:r w:rsidR="008D4240" w:rsidRPr="008D4240">
              <w:rPr>
                <w:rFonts w:asciiTheme="majorHAnsi" w:hAnsiTheme="majorHAnsi"/>
                <w:bCs/>
                <w:i/>
              </w:rPr>
              <w:t xml:space="preserve">πριν από την έναρξη της Πρακτικής </w:t>
            </w:r>
            <w:r w:rsidRPr="008D4240">
              <w:rPr>
                <w:rFonts w:asciiTheme="majorHAnsi" w:hAnsiTheme="majorHAnsi"/>
                <w:bCs/>
                <w:i/>
              </w:rPr>
              <w:t xml:space="preserve">στην Γραμματεία της Σ.Α.Ε.Κ. Κηφισιάς το έντυπο αναγγελίας της Πρακτικής Άσκησης στο σύστημα «ΕΡΓΑΝΗ», συγκεκριμένα το έντυπο Ε3.5. </w:t>
            </w:r>
            <w:r w:rsidR="008D4240" w:rsidRPr="008D4240">
              <w:rPr>
                <w:rFonts w:asciiTheme="majorHAnsi" w:hAnsiTheme="majorHAnsi"/>
                <w:bCs/>
                <w:i/>
              </w:rPr>
              <w:t>Ενημερώθηκα ότι την διαδικασία αναγγελίας στην «Εργάνη» έχει ως υποχρέωση ο λογιστής του φορέα που θα κάνω την Πρακτική μου.</w:t>
            </w:r>
          </w:p>
          <w:p w14:paraId="17BCFCF1" w14:textId="5F34A6C5" w:rsidR="000C731B" w:rsidRPr="008D4240" w:rsidRDefault="000C731B" w:rsidP="0020368B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Theme="majorHAnsi" w:hAnsiTheme="majorHAnsi"/>
                <w:i/>
              </w:rPr>
            </w:pPr>
            <w:r w:rsidRPr="008D4240">
              <w:rPr>
                <w:rFonts w:asciiTheme="majorHAnsi" w:hAnsiTheme="majorHAnsi"/>
                <w:i/>
              </w:rPr>
              <w:t xml:space="preserve">Υποχρεούμαι να ενημερώσω </w:t>
            </w:r>
            <w:r w:rsidR="00A804C1" w:rsidRPr="008D4240">
              <w:rPr>
                <w:rFonts w:asciiTheme="majorHAnsi" w:hAnsiTheme="majorHAnsi"/>
                <w:i/>
              </w:rPr>
              <w:t>την</w:t>
            </w:r>
            <w:r w:rsidR="008A773B">
              <w:rPr>
                <w:rFonts w:asciiTheme="majorHAnsi" w:hAnsiTheme="majorHAnsi"/>
                <w:i/>
                <w:lang w:val="ro-RO"/>
              </w:rPr>
              <w:t xml:space="preserve"> </w:t>
            </w:r>
            <w:r w:rsidR="00A804C1" w:rsidRPr="008D4240">
              <w:rPr>
                <w:rFonts w:asciiTheme="majorHAnsi" w:hAnsiTheme="majorHAnsi"/>
                <w:i/>
              </w:rPr>
              <w:t xml:space="preserve">Σ.Α.Ε.Κ. </w:t>
            </w:r>
            <w:r w:rsidR="006C5F6A" w:rsidRPr="008D4240">
              <w:rPr>
                <w:rFonts w:asciiTheme="majorHAnsi" w:hAnsiTheme="majorHAnsi"/>
                <w:i/>
              </w:rPr>
              <w:t xml:space="preserve">ΚΗΦΙΣΙΑΣ </w:t>
            </w:r>
            <w:r w:rsidRPr="008D4240">
              <w:rPr>
                <w:rFonts w:asciiTheme="majorHAnsi" w:hAnsiTheme="majorHAnsi"/>
                <w:b/>
                <w:bCs/>
                <w:i/>
              </w:rPr>
              <w:t>αυθημερόν</w:t>
            </w:r>
            <w:r w:rsidRPr="008D4240">
              <w:rPr>
                <w:rFonts w:asciiTheme="majorHAnsi" w:hAnsiTheme="majorHAnsi"/>
                <w:i/>
              </w:rPr>
              <w:t xml:space="preserve"> με </w:t>
            </w:r>
            <w:r w:rsidRPr="008D4240">
              <w:rPr>
                <w:rFonts w:asciiTheme="majorHAnsi" w:hAnsiTheme="majorHAnsi"/>
                <w:i/>
                <w:lang w:val="en-US"/>
              </w:rPr>
              <w:t>email</w:t>
            </w:r>
            <w:r w:rsidRPr="008D4240">
              <w:rPr>
                <w:rFonts w:asciiTheme="majorHAnsi" w:hAnsiTheme="majorHAnsi"/>
                <w:i/>
              </w:rPr>
              <w:t xml:space="preserve"> στο (</w:t>
            </w:r>
            <w:hyperlink r:id="rId8" w:history="1">
              <w:r w:rsidR="00CA2F94" w:rsidRPr="008D4240">
                <w:rPr>
                  <w:rStyle w:val="-"/>
                  <w:rFonts w:ascii="Comic Sans MS" w:hAnsi="Comic Sans MS"/>
                </w:rPr>
                <w:t>saek-kifissias@sch.gr</w:t>
              </w:r>
            </w:hyperlink>
            <w:r w:rsidRPr="008D4240">
              <w:rPr>
                <w:rFonts w:asciiTheme="majorHAnsi" w:hAnsiTheme="majorHAnsi"/>
                <w:i/>
              </w:rPr>
              <w:t xml:space="preserve">) σε περίπτωση </w:t>
            </w:r>
            <w:r w:rsidRPr="008D4240">
              <w:rPr>
                <w:rFonts w:asciiTheme="majorHAnsi" w:hAnsiTheme="majorHAnsi"/>
                <w:i/>
                <w:u w:val="single"/>
              </w:rPr>
              <w:t>απουσίας</w:t>
            </w:r>
            <w:r w:rsidRPr="008D4240">
              <w:rPr>
                <w:rFonts w:asciiTheme="majorHAnsi" w:hAnsiTheme="majorHAnsi"/>
                <w:i/>
              </w:rPr>
              <w:t xml:space="preserve"> μου ή </w:t>
            </w:r>
            <w:r w:rsidRPr="008D4240">
              <w:rPr>
                <w:rFonts w:asciiTheme="majorHAnsi" w:hAnsiTheme="majorHAnsi"/>
                <w:i/>
                <w:u w:val="single"/>
              </w:rPr>
              <w:t>διακοπής</w:t>
            </w:r>
            <w:r w:rsidRPr="008D4240">
              <w:rPr>
                <w:rFonts w:asciiTheme="majorHAnsi" w:hAnsiTheme="majorHAnsi"/>
                <w:i/>
              </w:rPr>
              <w:t xml:space="preserve"> από την Π.Α. </w:t>
            </w:r>
          </w:p>
          <w:p w14:paraId="4840578E" w14:textId="49510E0C" w:rsidR="000C731B" w:rsidRPr="008D4240" w:rsidRDefault="000C731B" w:rsidP="000C731B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Theme="majorHAnsi" w:hAnsiTheme="majorHAnsi"/>
                <w:i/>
              </w:rPr>
            </w:pPr>
            <w:r w:rsidRPr="008D4240">
              <w:rPr>
                <w:rFonts w:asciiTheme="majorHAnsi" w:hAnsiTheme="majorHAnsi"/>
                <w:i/>
              </w:rPr>
              <w:t xml:space="preserve">Σε περίπτωση </w:t>
            </w:r>
            <w:r w:rsidRPr="008D4240">
              <w:rPr>
                <w:rFonts w:asciiTheme="majorHAnsi" w:hAnsiTheme="majorHAnsi"/>
                <w:b/>
                <w:bCs/>
                <w:i/>
              </w:rPr>
              <w:t xml:space="preserve">Λήξης </w:t>
            </w:r>
            <w:r w:rsidRPr="008D4240">
              <w:rPr>
                <w:rFonts w:asciiTheme="majorHAnsi" w:hAnsiTheme="majorHAnsi"/>
                <w:i/>
              </w:rPr>
              <w:t>ή</w:t>
            </w:r>
            <w:r w:rsidRPr="008D4240">
              <w:rPr>
                <w:rFonts w:asciiTheme="majorHAnsi" w:hAnsiTheme="majorHAnsi"/>
                <w:b/>
                <w:bCs/>
                <w:i/>
              </w:rPr>
              <w:t xml:space="preserve"> Διακοπής </w:t>
            </w:r>
            <w:r w:rsidRPr="008D4240">
              <w:rPr>
                <w:rFonts w:asciiTheme="majorHAnsi" w:hAnsiTheme="majorHAnsi"/>
                <w:i/>
              </w:rPr>
              <w:t xml:space="preserve">της Π.Α, θα καταθέσω </w:t>
            </w:r>
            <w:r w:rsidRPr="008D4240">
              <w:rPr>
                <w:rFonts w:asciiTheme="majorHAnsi" w:hAnsiTheme="majorHAnsi"/>
                <w:i/>
                <w:u w:val="single"/>
              </w:rPr>
              <w:t>εντός 10 ημερών</w:t>
            </w:r>
            <w:r w:rsidRPr="008D4240">
              <w:rPr>
                <w:rFonts w:asciiTheme="majorHAnsi" w:hAnsiTheme="majorHAnsi"/>
                <w:i/>
              </w:rPr>
              <w:t xml:space="preserve"> τα απαραίτητα έγγραφα στ</w:t>
            </w:r>
            <w:r w:rsidR="008D4240">
              <w:rPr>
                <w:rFonts w:asciiTheme="majorHAnsi" w:hAnsiTheme="majorHAnsi"/>
                <w:i/>
              </w:rPr>
              <w:t>η Σ.Α.Ε.Κ.</w:t>
            </w:r>
          </w:p>
          <w:p w14:paraId="676BD0A7" w14:textId="01EEC383" w:rsidR="000C731B" w:rsidRPr="008D4240" w:rsidRDefault="000C731B" w:rsidP="000C731B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Theme="majorHAnsi" w:hAnsiTheme="majorHAnsi"/>
                <w:i/>
              </w:rPr>
            </w:pPr>
            <w:r w:rsidRPr="008D4240">
              <w:rPr>
                <w:rFonts w:asciiTheme="majorHAnsi" w:hAnsiTheme="majorHAnsi"/>
                <w:b/>
                <w:bCs/>
                <w:i/>
              </w:rPr>
              <w:t>Θα κοινοποιώ</w:t>
            </w:r>
            <w:r w:rsidRPr="008D4240">
              <w:rPr>
                <w:rFonts w:asciiTheme="majorHAnsi" w:hAnsiTheme="majorHAnsi"/>
                <w:i/>
              </w:rPr>
              <w:t xml:space="preserve"> όλες τις αποφάσεις που εκδίδονται από τ</w:t>
            </w:r>
            <w:r w:rsidR="00A804C1" w:rsidRPr="008D4240">
              <w:rPr>
                <w:rFonts w:asciiTheme="majorHAnsi" w:hAnsiTheme="majorHAnsi"/>
                <w:i/>
              </w:rPr>
              <w:t xml:space="preserve">ην Σ.Α.Ε.Κ. ΚΗΦΙΣΙΑΣ </w:t>
            </w:r>
            <w:r w:rsidRPr="008D4240">
              <w:rPr>
                <w:rFonts w:asciiTheme="majorHAnsi" w:hAnsiTheme="majorHAnsi"/>
                <w:i/>
                <w:u w:val="single"/>
              </w:rPr>
              <w:t>άμεσα</w:t>
            </w:r>
            <w:r w:rsidRPr="008D4240">
              <w:rPr>
                <w:rFonts w:asciiTheme="majorHAnsi" w:hAnsiTheme="majorHAnsi"/>
                <w:i/>
              </w:rPr>
              <w:t xml:space="preserve"> στον εργοδότη μου.</w:t>
            </w:r>
          </w:p>
          <w:p w14:paraId="76FE77D4" w14:textId="3FCF3A4D" w:rsidR="004C07C7" w:rsidRPr="008D4240" w:rsidRDefault="008A773B" w:rsidP="004C07C7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  <w:bCs/>
                <w:i/>
                <w:lang w:val="ro-RO"/>
              </w:rPr>
              <w:lastRenderedPageBreak/>
              <w:t xml:space="preserve"> </w:t>
            </w:r>
            <w:r w:rsidR="000C731B" w:rsidRPr="008D4240">
              <w:rPr>
                <w:rFonts w:asciiTheme="majorHAnsi" w:hAnsiTheme="majorHAnsi"/>
                <w:b/>
                <w:bCs/>
                <w:i/>
              </w:rPr>
              <w:t>Έχω λάβει γνώσει</w:t>
            </w:r>
            <w:r w:rsidR="000C731B" w:rsidRPr="008D4240">
              <w:rPr>
                <w:rFonts w:asciiTheme="majorHAnsi" w:hAnsiTheme="majorHAnsi"/>
                <w:i/>
              </w:rPr>
              <w:t xml:space="preserve"> των εγκυκλίων και των διατάξεων που διέπουν την Πρακτική Άσκηση, καθώς και των δικαιωμάτων και υποχρεώσε</w:t>
            </w:r>
            <w:r w:rsidR="002A70BC" w:rsidRPr="008D4240">
              <w:rPr>
                <w:rFonts w:asciiTheme="majorHAnsi" w:hAnsiTheme="majorHAnsi"/>
                <w:i/>
              </w:rPr>
              <w:t>ώ</w:t>
            </w:r>
            <w:r w:rsidR="000C731B" w:rsidRPr="008D4240">
              <w:rPr>
                <w:rFonts w:asciiTheme="majorHAnsi" w:hAnsiTheme="majorHAnsi"/>
                <w:i/>
              </w:rPr>
              <w:t>ν μου</w:t>
            </w:r>
            <w:r w:rsidR="004C07C7" w:rsidRPr="008D4240">
              <w:rPr>
                <w:rFonts w:asciiTheme="majorHAnsi" w:hAnsiTheme="majorHAnsi"/>
                <w:i/>
              </w:rPr>
              <w:t>.</w:t>
            </w:r>
          </w:p>
          <w:p w14:paraId="4805522B" w14:textId="063C09DF" w:rsidR="004C07C7" w:rsidRPr="008D4240" w:rsidRDefault="004C07C7" w:rsidP="004C07C7">
            <w:pPr>
              <w:pStyle w:val="TableParagraph"/>
              <w:numPr>
                <w:ilvl w:val="0"/>
                <w:numId w:val="2"/>
              </w:numPr>
              <w:spacing w:before="26" w:after="120" w:line="276" w:lineRule="auto"/>
              <w:ind w:right="544" w:hanging="188"/>
              <w:jc w:val="both"/>
              <w:rPr>
                <w:rFonts w:ascii="Cambria" w:hAnsi="Cambria"/>
                <w:i/>
                <w:iCs/>
              </w:rPr>
            </w:pPr>
            <w:r w:rsidRPr="008D4240">
              <w:rPr>
                <w:rFonts w:ascii="Cambria" w:hAnsi="Cambria" w:cs="Calibri"/>
                <w:i/>
                <w:iCs/>
              </w:rPr>
              <w:t xml:space="preserve">Μετά την ημερομηνία λήξης της </w:t>
            </w:r>
            <w:r w:rsidR="008A773B">
              <w:rPr>
                <w:rFonts w:ascii="Cambria" w:hAnsi="Cambria" w:cs="Calibri"/>
                <w:i/>
                <w:iCs/>
              </w:rPr>
              <w:t>Π</w:t>
            </w:r>
            <w:r w:rsidRPr="008D4240">
              <w:rPr>
                <w:rFonts w:ascii="Cambria" w:hAnsi="Cambria" w:cs="Calibri"/>
                <w:i/>
                <w:iCs/>
              </w:rPr>
              <w:t>ρακτικής μου</w:t>
            </w:r>
            <w:r w:rsidR="008D4240">
              <w:rPr>
                <w:rFonts w:ascii="Cambria" w:hAnsi="Cambria" w:cs="Calibri"/>
                <w:i/>
                <w:iCs/>
              </w:rPr>
              <w:t xml:space="preserve"> και την συμπλήρωση των </w:t>
            </w:r>
            <w:r w:rsidR="008A773B">
              <w:rPr>
                <w:rFonts w:ascii="Cambria" w:hAnsi="Cambria" w:cs="Calibri"/>
                <w:i/>
                <w:iCs/>
              </w:rPr>
              <w:t xml:space="preserve">προβλεπόμενων </w:t>
            </w:r>
            <w:r w:rsidR="008D4240">
              <w:rPr>
                <w:rFonts w:ascii="Cambria" w:hAnsi="Cambria" w:cs="Calibri"/>
                <w:i/>
                <w:iCs/>
              </w:rPr>
              <w:t>ωρών</w:t>
            </w:r>
            <w:r w:rsidRPr="008D4240">
              <w:rPr>
                <w:rFonts w:ascii="Cambria" w:hAnsi="Cambria" w:cs="Calibri"/>
                <w:i/>
                <w:iCs/>
              </w:rPr>
              <w:t>, οφείλω να καταθέσω στ</w:t>
            </w:r>
            <w:r w:rsidR="00A804C1" w:rsidRPr="008D4240">
              <w:rPr>
                <w:rFonts w:ascii="Cambria" w:hAnsi="Cambria" w:cs="Calibri"/>
                <w:i/>
                <w:iCs/>
              </w:rPr>
              <w:t>ην</w:t>
            </w:r>
            <w:r w:rsidR="008D4240">
              <w:rPr>
                <w:rFonts w:ascii="Cambria" w:hAnsi="Cambria" w:cs="Calibri"/>
                <w:i/>
                <w:iCs/>
              </w:rPr>
              <w:t xml:space="preserve"> </w:t>
            </w:r>
            <w:r w:rsidR="00A804C1" w:rsidRPr="008D4240">
              <w:rPr>
                <w:rFonts w:asciiTheme="majorHAnsi" w:hAnsiTheme="majorHAnsi"/>
                <w:i/>
              </w:rPr>
              <w:t xml:space="preserve">Σ.Α.Ε.Κ. </w:t>
            </w:r>
            <w:r w:rsidRPr="008D4240">
              <w:rPr>
                <w:rFonts w:ascii="Cambria" w:hAnsi="Cambria" w:cs="Calibri"/>
                <w:i/>
                <w:iCs/>
              </w:rPr>
              <w:t>Κηφισιάς τα έγγραφα για την ολοκλήρωσή της (βεβαίωση επιτυχούς παρουσίας, βιβλίο Πρακτικής</w:t>
            </w:r>
            <w:r w:rsidR="008D4240" w:rsidRPr="008D4240">
              <w:rPr>
                <w:rFonts w:ascii="Cambria" w:hAnsi="Cambria" w:cs="Calibri"/>
                <w:i/>
                <w:iCs/>
              </w:rPr>
              <w:t xml:space="preserve"> </w:t>
            </w:r>
            <w:r w:rsidR="008D4240">
              <w:rPr>
                <w:rFonts w:ascii="Cambria" w:hAnsi="Cambria" w:cs="Calibri"/>
                <w:i/>
                <w:iCs/>
              </w:rPr>
              <w:t xml:space="preserve">Άσκησης </w:t>
            </w:r>
            <w:r w:rsidR="008D4240" w:rsidRPr="008D4240">
              <w:rPr>
                <w:rFonts w:ascii="Cambria" w:hAnsi="Cambria" w:cs="Calibri"/>
                <w:i/>
                <w:iCs/>
              </w:rPr>
              <w:t>και αναγγελία λήξης της Πρακτικής Άσκησης στην Εργάνη, έντυπο Ε3.5</w:t>
            </w:r>
            <w:r w:rsidRPr="008D4240">
              <w:rPr>
                <w:rFonts w:ascii="Cambria" w:hAnsi="Cambria" w:cs="Calibri"/>
                <w:i/>
                <w:iCs/>
              </w:rPr>
              <w:t>) σε διάστημα ΔΕΚΑ ΕΡΓΑΣΙΜΩΝ ΗΜΕΡΩΝ</w:t>
            </w:r>
            <w:r w:rsidR="006654E3" w:rsidRPr="008D4240">
              <w:rPr>
                <w:rFonts w:ascii="Cambria" w:hAnsi="Cambria" w:cs="Calibri"/>
                <w:i/>
                <w:iCs/>
              </w:rPr>
              <w:t xml:space="preserve">. </w:t>
            </w:r>
            <w:r w:rsidRPr="008D4240">
              <w:rPr>
                <w:rFonts w:ascii="Cambria" w:hAnsi="Cambria" w:cs="Calibri"/>
                <w:i/>
                <w:iCs/>
              </w:rPr>
              <w:t>Διαφορετικά, η πρακτική μου δύναται να διακοπεί αυτοδίκαια, με την παρέλευση ενός μήνα από την προβλεπόμενη λήξη της.</w:t>
            </w:r>
          </w:p>
          <w:p w14:paraId="279514CF" w14:textId="6C3770BA" w:rsidR="006D1767" w:rsidRPr="008D4240" w:rsidRDefault="006D1767" w:rsidP="00B13B04">
            <w:pPr>
              <w:pStyle w:val="TableParagraph"/>
              <w:spacing w:before="26" w:line="360" w:lineRule="auto"/>
              <w:ind w:left="388" w:right="542"/>
              <w:jc w:val="both"/>
              <w:rPr>
                <w:rFonts w:asciiTheme="majorHAnsi" w:hAnsiTheme="majorHAnsi"/>
                <w:i/>
              </w:rPr>
            </w:pPr>
          </w:p>
        </w:tc>
      </w:tr>
    </w:tbl>
    <w:p w14:paraId="713D8B38" w14:textId="77777777" w:rsidR="00462FD0" w:rsidRPr="008D4240" w:rsidRDefault="00462FD0" w:rsidP="002F397C">
      <w:pPr>
        <w:tabs>
          <w:tab w:val="right" w:pos="10014"/>
        </w:tabs>
        <w:spacing w:before="95"/>
        <w:ind w:left="7938"/>
        <w:rPr>
          <w:rFonts w:asciiTheme="majorHAnsi" w:hAnsiTheme="majorHAnsi"/>
        </w:rPr>
      </w:pPr>
    </w:p>
    <w:p w14:paraId="6112E09F" w14:textId="31BD3F22" w:rsidR="00586D45" w:rsidRPr="008D4240" w:rsidRDefault="00FC22C8" w:rsidP="002F397C">
      <w:pPr>
        <w:tabs>
          <w:tab w:val="right" w:pos="10014"/>
        </w:tabs>
        <w:spacing w:before="95"/>
        <w:ind w:left="7938"/>
        <w:rPr>
          <w:rFonts w:asciiTheme="majorHAnsi" w:hAnsiTheme="majorHAnsi"/>
        </w:rPr>
      </w:pPr>
      <w:r w:rsidRPr="008D4240">
        <w:rPr>
          <w:rFonts w:asciiTheme="majorHAnsi" w:hAnsiTheme="majorHAnsi"/>
        </w:rPr>
        <w:t>Ημερομηνία:</w:t>
      </w:r>
      <w:r w:rsidR="002F397C" w:rsidRPr="008D4240">
        <w:rPr>
          <w:rFonts w:asciiTheme="majorHAnsi" w:hAnsiTheme="majorHAnsi"/>
        </w:rPr>
        <w:t xml:space="preserve"> </w:t>
      </w:r>
      <w:r w:rsidR="00917071" w:rsidRPr="008D4240">
        <w:rPr>
          <w:rFonts w:asciiTheme="majorHAnsi" w:hAnsiTheme="majorHAnsi"/>
          <w:color w:val="BFBFBF" w:themeColor="background1" w:themeShade="BF"/>
        </w:rPr>
        <w:t>___</w:t>
      </w:r>
      <w:r w:rsidR="00917071" w:rsidRPr="008D4240">
        <w:rPr>
          <w:rFonts w:asciiTheme="majorHAnsi" w:hAnsiTheme="majorHAnsi"/>
        </w:rPr>
        <w:t xml:space="preserve"> </w:t>
      </w:r>
      <w:r w:rsidR="00342C61" w:rsidRPr="008D4240">
        <w:rPr>
          <w:rFonts w:asciiTheme="majorHAnsi" w:hAnsiTheme="majorHAnsi"/>
        </w:rPr>
        <w:t>/</w:t>
      </w:r>
      <w:r w:rsidR="00917071" w:rsidRPr="008D4240">
        <w:rPr>
          <w:rFonts w:asciiTheme="majorHAnsi" w:hAnsiTheme="majorHAnsi"/>
          <w:color w:val="BFBFBF" w:themeColor="background1" w:themeShade="BF"/>
        </w:rPr>
        <w:t>___</w:t>
      </w:r>
      <w:r w:rsidR="00917071" w:rsidRPr="008D4240">
        <w:rPr>
          <w:rFonts w:asciiTheme="majorHAnsi" w:hAnsiTheme="majorHAnsi"/>
        </w:rPr>
        <w:t xml:space="preserve"> </w:t>
      </w:r>
      <w:r w:rsidR="00342C61" w:rsidRPr="008D4240">
        <w:rPr>
          <w:rFonts w:asciiTheme="majorHAnsi" w:hAnsiTheme="majorHAnsi"/>
        </w:rPr>
        <w:t>/</w:t>
      </w:r>
      <w:r w:rsidR="00917071" w:rsidRPr="008D4240">
        <w:rPr>
          <w:rFonts w:asciiTheme="majorHAnsi" w:hAnsiTheme="majorHAnsi"/>
          <w:color w:val="BFBFBF" w:themeColor="background1" w:themeShade="BF"/>
        </w:rPr>
        <w:t>______</w:t>
      </w:r>
    </w:p>
    <w:p w14:paraId="2C402894" w14:textId="77777777" w:rsidR="00586D45" w:rsidRPr="008D4240" w:rsidRDefault="00586D45">
      <w:pPr>
        <w:pStyle w:val="a3"/>
        <w:spacing w:before="11"/>
        <w:rPr>
          <w:rFonts w:asciiTheme="majorHAnsi" w:hAnsiTheme="majorHAnsi"/>
          <w:sz w:val="22"/>
          <w:szCs w:val="22"/>
        </w:rPr>
      </w:pPr>
    </w:p>
    <w:p w14:paraId="34617010" w14:textId="0BFCA8E9" w:rsidR="00586D45" w:rsidRPr="008D4240" w:rsidRDefault="00FC22C8" w:rsidP="002F397C">
      <w:pPr>
        <w:ind w:left="8789"/>
        <w:rPr>
          <w:rFonts w:asciiTheme="majorHAnsi" w:hAnsiTheme="majorHAnsi"/>
          <w:color w:val="BFBFBF" w:themeColor="background1" w:themeShade="BF"/>
        </w:rPr>
      </w:pPr>
      <w:r w:rsidRPr="008D4240">
        <w:rPr>
          <w:rFonts w:asciiTheme="majorHAnsi" w:hAnsiTheme="majorHAnsi"/>
        </w:rPr>
        <w:t>Ο – Η</w:t>
      </w:r>
      <w:r w:rsidRPr="008D4240">
        <w:rPr>
          <w:rFonts w:asciiTheme="majorHAnsi" w:hAnsiTheme="majorHAnsi"/>
          <w:spacing w:val="-3"/>
        </w:rPr>
        <w:t xml:space="preserve"> </w:t>
      </w:r>
      <w:proofErr w:type="spellStart"/>
      <w:r w:rsidRPr="008D4240">
        <w:rPr>
          <w:rFonts w:asciiTheme="majorHAnsi" w:hAnsiTheme="majorHAnsi"/>
        </w:rPr>
        <w:t>Δηλ</w:t>
      </w:r>
      <w:proofErr w:type="spellEnd"/>
      <w:r w:rsidR="00917071" w:rsidRPr="008D4240">
        <w:rPr>
          <w:rFonts w:asciiTheme="majorHAnsi" w:hAnsiTheme="majorHAnsi"/>
          <w:color w:val="BFBFBF" w:themeColor="background1" w:themeShade="BF"/>
        </w:rPr>
        <w:t>____</w:t>
      </w:r>
    </w:p>
    <w:p w14:paraId="4F4C989A" w14:textId="77777777" w:rsidR="00586D45" w:rsidRPr="008D4240" w:rsidRDefault="00586D45">
      <w:pPr>
        <w:pStyle w:val="a3"/>
        <w:rPr>
          <w:rFonts w:asciiTheme="majorHAnsi" w:hAnsiTheme="majorHAnsi"/>
          <w:sz w:val="22"/>
          <w:szCs w:val="22"/>
        </w:rPr>
      </w:pPr>
    </w:p>
    <w:p w14:paraId="071FBAE6" w14:textId="24823487" w:rsidR="00586D45" w:rsidRDefault="00FC22C8" w:rsidP="002F397C">
      <w:pPr>
        <w:spacing w:before="139"/>
        <w:ind w:left="8789"/>
        <w:rPr>
          <w:rFonts w:asciiTheme="majorHAnsi" w:hAnsiTheme="majorHAnsi"/>
        </w:rPr>
      </w:pPr>
      <w:r w:rsidRPr="008D4240">
        <w:rPr>
          <w:rFonts w:asciiTheme="majorHAnsi" w:hAnsiTheme="majorHAnsi"/>
        </w:rPr>
        <w:t>(Υπογραφή)</w:t>
      </w:r>
    </w:p>
    <w:p w14:paraId="64E234E0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6672E1DC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681EB542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4CEB9F0D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1A27F044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6FA524E9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0974923D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17DF37F4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60A3FFC8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0D0DD636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2BFC6877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7B27F619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29882B10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6B03263A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5A21F07E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0F9BA831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6FD015FF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2979BE34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31676CF3" w14:textId="77777777" w:rsid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02E548C2" w14:textId="77777777" w:rsidR="008D4240" w:rsidRPr="008D4240" w:rsidRDefault="008D4240" w:rsidP="002F397C">
      <w:pPr>
        <w:spacing w:before="139"/>
        <w:ind w:left="8789"/>
        <w:rPr>
          <w:rFonts w:asciiTheme="majorHAnsi" w:hAnsiTheme="majorHAnsi"/>
        </w:rPr>
      </w:pPr>
    </w:p>
    <w:p w14:paraId="6751B3E3" w14:textId="77777777" w:rsidR="00586D45" w:rsidRDefault="00586D45">
      <w:pPr>
        <w:pStyle w:val="a3"/>
      </w:pPr>
    </w:p>
    <w:p w14:paraId="70FA697E" w14:textId="77777777" w:rsidR="00586D45" w:rsidRDefault="00586D45">
      <w:pPr>
        <w:pStyle w:val="a3"/>
        <w:spacing w:before="11"/>
        <w:rPr>
          <w:sz w:val="17"/>
        </w:rPr>
      </w:pPr>
    </w:p>
    <w:p w14:paraId="51ADF405" w14:textId="77777777" w:rsidR="00586D45" w:rsidRPr="000C731B" w:rsidRDefault="00FC22C8">
      <w:pPr>
        <w:pStyle w:val="a5"/>
        <w:numPr>
          <w:ilvl w:val="0"/>
          <w:numId w:val="1"/>
        </w:numPr>
        <w:tabs>
          <w:tab w:val="left" w:pos="384"/>
        </w:tabs>
        <w:spacing w:line="207" w:lineRule="exact"/>
        <w:rPr>
          <w:rFonts w:asciiTheme="majorHAnsi" w:hAnsiTheme="majorHAnsi" w:cstheme="minorHAnsi"/>
          <w:i/>
          <w:sz w:val="16"/>
          <w:szCs w:val="16"/>
        </w:rPr>
      </w:pPr>
      <w:r w:rsidRPr="000C731B">
        <w:rPr>
          <w:rFonts w:asciiTheme="majorHAnsi" w:hAnsiTheme="majorHAnsi" w:cstheme="minorHAnsi"/>
          <w:i/>
          <w:sz w:val="16"/>
          <w:szCs w:val="16"/>
        </w:rPr>
        <w:t>Αναγράφεται από τον ενδιαφερόμενο πολίτη ή Αρχή ή η Υπηρεσία του δημόσιου τομέα, που απευθύνεται η</w:t>
      </w:r>
      <w:r w:rsidRPr="000C731B">
        <w:rPr>
          <w:rFonts w:asciiTheme="majorHAnsi" w:hAnsiTheme="majorHAnsi" w:cstheme="minorHAnsi"/>
          <w:i/>
          <w:spacing w:val="-19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αίτηση.</w:t>
      </w:r>
    </w:p>
    <w:p w14:paraId="1977375D" w14:textId="77777777" w:rsidR="00586D45" w:rsidRPr="000C731B" w:rsidRDefault="00FC22C8">
      <w:pPr>
        <w:pStyle w:val="a5"/>
        <w:numPr>
          <w:ilvl w:val="0"/>
          <w:numId w:val="1"/>
        </w:numPr>
        <w:tabs>
          <w:tab w:val="left" w:pos="384"/>
        </w:tabs>
        <w:spacing w:line="206" w:lineRule="exact"/>
        <w:rPr>
          <w:rFonts w:asciiTheme="majorHAnsi" w:hAnsiTheme="majorHAnsi" w:cstheme="minorHAnsi"/>
          <w:i/>
          <w:sz w:val="16"/>
          <w:szCs w:val="16"/>
        </w:rPr>
      </w:pPr>
      <w:r w:rsidRPr="000C731B">
        <w:rPr>
          <w:rFonts w:asciiTheme="majorHAnsi" w:hAnsiTheme="majorHAnsi" w:cstheme="minorHAnsi"/>
          <w:i/>
          <w:sz w:val="16"/>
          <w:szCs w:val="16"/>
        </w:rPr>
        <w:t>Αναγράφεται ολογράφως.</w:t>
      </w:r>
    </w:p>
    <w:p w14:paraId="0D93B292" w14:textId="77777777" w:rsidR="00586D45" w:rsidRPr="000C731B" w:rsidRDefault="00FC22C8">
      <w:pPr>
        <w:pStyle w:val="a5"/>
        <w:numPr>
          <w:ilvl w:val="0"/>
          <w:numId w:val="1"/>
        </w:numPr>
        <w:tabs>
          <w:tab w:val="left" w:pos="415"/>
        </w:tabs>
        <w:ind w:left="112" w:right="206" w:firstLine="0"/>
        <w:rPr>
          <w:rFonts w:asciiTheme="majorHAnsi" w:hAnsiTheme="majorHAnsi" w:cstheme="minorHAnsi"/>
          <w:i/>
          <w:sz w:val="16"/>
          <w:szCs w:val="16"/>
        </w:rPr>
      </w:pPr>
      <w:r w:rsidRPr="000C731B">
        <w:rPr>
          <w:rFonts w:asciiTheme="majorHAnsi" w:hAnsiTheme="majorHAnsi" w:cstheme="minorHAnsi"/>
          <w:i/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 w:rsidRPr="000C731B">
        <w:rPr>
          <w:rFonts w:asciiTheme="majorHAnsi" w:hAnsiTheme="majorHAnsi" w:cstheme="minorHAnsi"/>
          <w:i/>
          <w:spacing w:val="-4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του</w:t>
      </w:r>
      <w:r w:rsidRPr="000C731B">
        <w:rPr>
          <w:rFonts w:asciiTheme="majorHAnsi" w:hAnsiTheme="majorHAnsi" w:cstheme="minorHAnsi"/>
          <w:i/>
          <w:spacing w:val="-2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ή</w:t>
      </w:r>
      <w:r w:rsidRPr="000C731B">
        <w:rPr>
          <w:rFonts w:asciiTheme="majorHAnsi" w:hAnsiTheme="majorHAnsi" w:cstheme="minorHAnsi"/>
          <w:i/>
          <w:spacing w:val="-1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σε</w:t>
      </w:r>
      <w:r w:rsidRPr="000C731B">
        <w:rPr>
          <w:rFonts w:asciiTheme="majorHAnsi" w:hAnsiTheme="majorHAnsi" w:cstheme="minorHAnsi"/>
          <w:i/>
          <w:spacing w:val="-4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άλλον</w:t>
      </w:r>
      <w:r w:rsidRPr="000C731B">
        <w:rPr>
          <w:rFonts w:asciiTheme="majorHAnsi" w:hAnsiTheme="majorHAnsi" w:cstheme="minorHAnsi"/>
          <w:i/>
          <w:spacing w:val="-3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περιουσιακό</w:t>
      </w:r>
      <w:r w:rsidRPr="000C731B">
        <w:rPr>
          <w:rFonts w:asciiTheme="majorHAnsi" w:hAnsiTheme="majorHAnsi" w:cstheme="minorHAnsi"/>
          <w:i/>
          <w:spacing w:val="-1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όφελος</w:t>
      </w:r>
      <w:r w:rsidRPr="000C731B">
        <w:rPr>
          <w:rFonts w:asciiTheme="majorHAnsi" w:hAnsiTheme="majorHAnsi" w:cstheme="minorHAnsi"/>
          <w:i/>
          <w:spacing w:val="-3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βλάπτοντας</w:t>
      </w:r>
      <w:r w:rsidRPr="000C731B">
        <w:rPr>
          <w:rFonts w:asciiTheme="majorHAnsi" w:hAnsiTheme="majorHAnsi" w:cstheme="minorHAnsi"/>
          <w:i/>
          <w:spacing w:val="-2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τρίτον</w:t>
      </w:r>
      <w:r w:rsidRPr="000C731B">
        <w:rPr>
          <w:rFonts w:asciiTheme="majorHAnsi" w:hAnsiTheme="majorHAnsi" w:cstheme="minorHAnsi"/>
          <w:i/>
          <w:spacing w:val="-3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ή</w:t>
      </w:r>
      <w:r w:rsidRPr="000C731B">
        <w:rPr>
          <w:rFonts w:asciiTheme="majorHAnsi" w:hAnsiTheme="majorHAnsi" w:cstheme="minorHAnsi"/>
          <w:i/>
          <w:spacing w:val="-2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σκόπευε</w:t>
      </w:r>
      <w:r w:rsidRPr="000C731B">
        <w:rPr>
          <w:rFonts w:asciiTheme="majorHAnsi" w:hAnsiTheme="majorHAnsi" w:cstheme="minorHAnsi"/>
          <w:i/>
          <w:spacing w:val="-3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να</w:t>
      </w:r>
      <w:r w:rsidRPr="000C731B">
        <w:rPr>
          <w:rFonts w:asciiTheme="majorHAnsi" w:hAnsiTheme="majorHAnsi" w:cstheme="minorHAnsi"/>
          <w:i/>
          <w:spacing w:val="-3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βλάψει</w:t>
      </w:r>
      <w:r w:rsidRPr="000C731B">
        <w:rPr>
          <w:rFonts w:asciiTheme="majorHAnsi" w:hAnsiTheme="majorHAnsi" w:cstheme="minorHAnsi"/>
          <w:i/>
          <w:spacing w:val="-1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άλλον,</w:t>
      </w:r>
      <w:r w:rsidRPr="000C731B">
        <w:rPr>
          <w:rFonts w:asciiTheme="majorHAnsi" w:hAnsiTheme="majorHAnsi" w:cstheme="minorHAnsi"/>
          <w:i/>
          <w:spacing w:val="-3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τιμωρείται</w:t>
      </w:r>
      <w:r w:rsidRPr="000C731B">
        <w:rPr>
          <w:rFonts w:asciiTheme="majorHAnsi" w:hAnsiTheme="majorHAnsi" w:cstheme="minorHAnsi"/>
          <w:i/>
          <w:spacing w:val="-1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με</w:t>
      </w:r>
      <w:r w:rsidRPr="000C731B">
        <w:rPr>
          <w:rFonts w:asciiTheme="majorHAnsi" w:hAnsiTheme="majorHAnsi" w:cstheme="minorHAnsi"/>
          <w:i/>
          <w:spacing w:val="-3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κάθειρξη</w:t>
      </w:r>
      <w:r w:rsidRPr="000C731B">
        <w:rPr>
          <w:rFonts w:asciiTheme="majorHAnsi" w:hAnsiTheme="majorHAnsi" w:cstheme="minorHAnsi"/>
          <w:i/>
          <w:spacing w:val="-2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μέχρι</w:t>
      </w:r>
      <w:r w:rsidRPr="000C731B">
        <w:rPr>
          <w:rFonts w:asciiTheme="majorHAnsi" w:hAnsiTheme="majorHAnsi" w:cstheme="minorHAnsi"/>
          <w:i/>
          <w:spacing w:val="-4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10</w:t>
      </w:r>
      <w:r w:rsidRPr="000C731B">
        <w:rPr>
          <w:rFonts w:asciiTheme="majorHAnsi" w:hAnsiTheme="majorHAnsi" w:cstheme="minorHAnsi"/>
          <w:i/>
          <w:spacing w:val="-1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ετών.</w:t>
      </w:r>
    </w:p>
    <w:p w14:paraId="76363EF6" w14:textId="77777777" w:rsidR="00586D45" w:rsidRPr="000C731B" w:rsidRDefault="00FC22C8">
      <w:pPr>
        <w:pStyle w:val="a5"/>
        <w:numPr>
          <w:ilvl w:val="0"/>
          <w:numId w:val="1"/>
        </w:numPr>
        <w:tabs>
          <w:tab w:val="left" w:pos="417"/>
        </w:tabs>
        <w:spacing w:before="1"/>
        <w:ind w:left="112" w:right="209" w:firstLine="0"/>
        <w:rPr>
          <w:rFonts w:asciiTheme="majorHAnsi" w:hAnsiTheme="majorHAnsi"/>
          <w:i/>
          <w:sz w:val="16"/>
          <w:szCs w:val="16"/>
        </w:rPr>
      </w:pPr>
      <w:r w:rsidRPr="000C731B">
        <w:rPr>
          <w:rFonts w:asciiTheme="majorHAnsi" w:hAnsiTheme="majorHAnsi" w:cstheme="minorHAnsi"/>
          <w:i/>
          <w:sz w:val="16"/>
          <w:szCs w:val="16"/>
        </w:rPr>
        <w:t>Σε περίπτωση ανεπάρκειας χώρου η δήλωση συνεχίζεται στην πίσω όψη της και υπογράφεται από τον δηλούντα ή την</w:t>
      </w:r>
      <w:r w:rsidRPr="000C731B">
        <w:rPr>
          <w:rFonts w:asciiTheme="majorHAnsi" w:hAnsiTheme="majorHAnsi" w:cstheme="minorHAnsi"/>
          <w:i/>
          <w:spacing w:val="-2"/>
          <w:sz w:val="16"/>
          <w:szCs w:val="16"/>
        </w:rPr>
        <w:t xml:space="preserve"> </w:t>
      </w:r>
      <w:r w:rsidRPr="000C731B">
        <w:rPr>
          <w:rFonts w:asciiTheme="majorHAnsi" w:hAnsiTheme="majorHAnsi" w:cstheme="minorHAnsi"/>
          <w:i/>
          <w:sz w:val="16"/>
          <w:szCs w:val="16"/>
        </w:rPr>
        <w:t>δηλούσα</w:t>
      </w:r>
      <w:r w:rsidRPr="000C731B">
        <w:rPr>
          <w:rFonts w:asciiTheme="majorHAnsi" w:hAnsiTheme="majorHAnsi"/>
          <w:i/>
          <w:sz w:val="16"/>
          <w:szCs w:val="16"/>
        </w:rPr>
        <w:t>.</w:t>
      </w:r>
    </w:p>
    <w:sectPr w:rsidR="00586D45" w:rsidRPr="000C731B" w:rsidSect="004B0CE6">
      <w:headerReference w:type="default" r:id="rId9"/>
      <w:type w:val="continuous"/>
      <w:pgSz w:w="11910" w:h="16840"/>
      <w:pgMar w:top="1580" w:right="6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1A90" w14:textId="77777777" w:rsidR="008D41A7" w:rsidRDefault="008D41A7" w:rsidP="006D1767">
      <w:r>
        <w:separator/>
      </w:r>
    </w:p>
  </w:endnote>
  <w:endnote w:type="continuationSeparator" w:id="0">
    <w:p w14:paraId="6CE655AA" w14:textId="77777777" w:rsidR="008D41A7" w:rsidRDefault="008D41A7" w:rsidP="006D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EB5BD" w14:textId="77777777" w:rsidR="008D41A7" w:rsidRDefault="008D41A7" w:rsidP="006D1767">
      <w:r>
        <w:separator/>
      </w:r>
    </w:p>
  </w:footnote>
  <w:footnote w:type="continuationSeparator" w:id="0">
    <w:p w14:paraId="3D441D5E" w14:textId="77777777" w:rsidR="008D41A7" w:rsidRDefault="008D41A7" w:rsidP="006D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4DB4" w14:textId="176122D7" w:rsidR="006D1767" w:rsidRDefault="006D1767" w:rsidP="006D176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22CAE"/>
    <w:multiLevelType w:val="hybridMultilevel"/>
    <w:tmpl w:val="86D4E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39F9"/>
    <w:multiLevelType w:val="hybridMultilevel"/>
    <w:tmpl w:val="98FCA0DE"/>
    <w:lvl w:ilvl="0" w:tplc="CCE4D096">
      <w:start w:val="1"/>
      <w:numFmt w:val="decimal"/>
      <w:lvlText w:val="(%1)"/>
      <w:lvlJc w:val="left"/>
      <w:pPr>
        <w:ind w:left="383" w:hanging="272"/>
      </w:pPr>
      <w:rPr>
        <w:rFonts w:hint="default"/>
        <w:spacing w:val="-3"/>
        <w:w w:val="100"/>
        <w:lang w:val="el-GR" w:eastAsia="en-US" w:bidi="ar-SA"/>
      </w:rPr>
    </w:lvl>
    <w:lvl w:ilvl="1" w:tplc="A3C8B634">
      <w:numFmt w:val="bullet"/>
      <w:lvlText w:val="•"/>
      <w:lvlJc w:val="left"/>
      <w:pPr>
        <w:ind w:left="1412" w:hanging="272"/>
      </w:pPr>
      <w:rPr>
        <w:rFonts w:hint="default"/>
        <w:lang w:val="el-GR" w:eastAsia="en-US" w:bidi="ar-SA"/>
      </w:rPr>
    </w:lvl>
    <w:lvl w:ilvl="2" w:tplc="83FE34FC">
      <w:numFmt w:val="bullet"/>
      <w:lvlText w:val="•"/>
      <w:lvlJc w:val="left"/>
      <w:pPr>
        <w:ind w:left="2445" w:hanging="272"/>
      </w:pPr>
      <w:rPr>
        <w:rFonts w:hint="default"/>
        <w:lang w:val="el-GR" w:eastAsia="en-US" w:bidi="ar-SA"/>
      </w:rPr>
    </w:lvl>
    <w:lvl w:ilvl="3" w:tplc="020E37C8">
      <w:numFmt w:val="bullet"/>
      <w:lvlText w:val="•"/>
      <w:lvlJc w:val="left"/>
      <w:pPr>
        <w:ind w:left="3477" w:hanging="272"/>
      </w:pPr>
      <w:rPr>
        <w:rFonts w:hint="default"/>
        <w:lang w:val="el-GR" w:eastAsia="en-US" w:bidi="ar-SA"/>
      </w:rPr>
    </w:lvl>
    <w:lvl w:ilvl="4" w:tplc="5DA85148">
      <w:numFmt w:val="bullet"/>
      <w:lvlText w:val="•"/>
      <w:lvlJc w:val="left"/>
      <w:pPr>
        <w:ind w:left="4510" w:hanging="272"/>
      </w:pPr>
      <w:rPr>
        <w:rFonts w:hint="default"/>
        <w:lang w:val="el-GR" w:eastAsia="en-US" w:bidi="ar-SA"/>
      </w:rPr>
    </w:lvl>
    <w:lvl w:ilvl="5" w:tplc="BCAA7AEC">
      <w:numFmt w:val="bullet"/>
      <w:lvlText w:val="•"/>
      <w:lvlJc w:val="left"/>
      <w:pPr>
        <w:ind w:left="5543" w:hanging="272"/>
      </w:pPr>
      <w:rPr>
        <w:rFonts w:hint="default"/>
        <w:lang w:val="el-GR" w:eastAsia="en-US" w:bidi="ar-SA"/>
      </w:rPr>
    </w:lvl>
    <w:lvl w:ilvl="6" w:tplc="1014197A">
      <w:numFmt w:val="bullet"/>
      <w:lvlText w:val="•"/>
      <w:lvlJc w:val="left"/>
      <w:pPr>
        <w:ind w:left="6575" w:hanging="272"/>
      </w:pPr>
      <w:rPr>
        <w:rFonts w:hint="default"/>
        <w:lang w:val="el-GR" w:eastAsia="en-US" w:bidi="ar-SA"/>
      </w:rPr>
    </w:lvl>
    <w:lvl w:ilvl="7" w:tplc="ACA498CE">
      <w:numFmt w:val="bullet"/>
      <w:lvlText w:val="•"/>
      <w:lvlJc w:val="left"/>
      <w:pPr>
        <w:ind w:left="7608" w:hanging="272"/>
      </w:pPr>
      <w:rPr>
        <w:rFonts w:hint="default"/>
        <w:lang w:val="el-GR" w:eastAsia="en-US" w:bidi="ar-SA"/>
      </w:rPr>
    </w:lvl>
    <w:lvl w:ilvl="8" w:tplc="7B588682">
      <w:numFmt w:val="bullet"/>
      <w:lvlText w:val="•"/>
      <w:lvlJc w:val="left"/>
      <w:pPr>
        <w:ind w:left="8641" w:hanging="272"/>
      </w:pPr>
      <w:rPr>
        <w:rFonts w:hint="default"/>
        <w:lang w:val="el-GR" w:eastAsia="en-US" w:bidi="ar-SA"/>
      </w:rPr>
    </w:lvl>
  </w:abstractNum>
  <w:num w:numId="1" w16cid:durableId="341208654">
    <w:abstractNumId w:val="1"/>
  </w:num>
  <w:num w:numId="2" w16cid:durableId="189407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D45"/>
    <w:rsid w:val="00020F6A"/>
    <w:rsid w:val="00024C52"/>
    <w:rsid w:val="000A73FD"/>
    <w:rsid w:val="000C731B"/>
    <w:rsid w:val="00182047"/>
    <w:rsid w:val="001D7F1C"/>
    <w:rsid w:val="002243BF"/>
    <w:rsid w:val="002A70BC"/>
    <w:rsid w:val="002E1DE7"/>
    <w:rsid w:val="002F397C"/>
    <w:rsid w:val="00341365"/>
    <w:rsid w:val="00342C61"/>
    <w:rsid w:val="00376A40"/>
    <w:rsid w:val="00462FD0"/>
    <w:rsid w:val="00487166"/>
    <w:rsid w:val="004B0CE6"/>
    <w:rsid w:val="004C07C7"/>
    <w:rsid w:val="004C60D4"/>
    <w:rsid w:val="00541AEA"/>
    <w:rsid w:val="00586D45"/>
    <w:rsid w:val="00646D9D"/>
    <w:rsid w:val="00653845"/>
    <w:rsid w:val="006654E3"/>
    <w:rsid w:val="006C5F6A"/>
    <w:rsid w:val="006D1767"/>
    <w:rsid w:val="00776615"/>
    <w:rsid w:val="008A773B"/>
    <w:rsid w:val="008D41A7"/>
    <w:rsid w:val="008D4240"/>
    <w:rsid w:val="00917071"/>
    <w:rsid w:val="009578C3"/>
    <w:rsid w:val="00960273"/>
    <w:rsid w:val="009A339E"/>
    <w:rsid w:val="00A51549"/>
    <w:rsid w:val="00A804C1"/>
    <w:rsid w:val="00B13B04"/>
    <w:rsid w:val="00B43741"/>
    <w:rsid w:val="00BB54F1"/>
    <w:rsid w:val="00C65F2C"/>
    <w:rsid w:val="00CA2F94"/>
    <w:rsid w:val="00D91DB6"/>
    <w:rsid w:val="00E72009"/>
    <w:rsid w:val="00ED7F55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F8F07B"/>
  <w15:docId w15:val="{2C9B76EA-71A1-4816-8107-E7673CCF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E6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C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CE6"/>
    <w:rPr>
      <w:sz w:val="18"/>
      <w:szCs w:val="18"/>
    </w:rPr>
  </w:style>
  <w:style w:type="paragraph" w:styleId="a4">
    <w:name w:val="Title"/>
    <w:basedOn w:val="a"/>
    <w:uiPriority w:val="10"/>
    <w:qFormat/>
    <w:rsid w:val="004B0CE6"/>
    <w:pPr>
      <w:spacing w:line="320" w:lineRule="exact"/>
      <w:ind w:left="3958" w:right="38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0CE6"/>
    <w:pPr>
      <w:ind w:left="112" w:hanging="272"/>
      <w:jc w:val="both"/>
    </w:pPr>
  </w:style>
  <w:style w:type="paragraph" w:customStyle="1" w:styleId="TableParagraph">
    <w:name w:val="Table Paragraph"/>
    <w:basedOn w:val="a"/>
    <w:uiPriority w:val="1"/>
    <w:qFormat/>
    <w:rsid w:val="004B0CE6"/>
  </w:style>
  <w:style w:type="paragraph" w:styleId="a6">
    <w:name w:val="header"/>
    <w:basedOn w:val="a"/>
    <w:link w:val="Char"/>
    <w:uiPriority w:val="99"/>
    <w:unhideWhenUsed/>
    <w:rsid w:val="006D17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D1767"/>
    <w:rPr>
      <w:rFonts w:ascii="Arial" w:eastAsia="Arial" w:hAnsi="Arial" w:cs="Arial"/>
      <w:lang w:val="el-GR"/>
    </w:rPr>
  </w:style>
  <w:style w:type="paragraph" w:styleId="a7">
    <w:name w:val="footer"/>
    <w:basedOn w:val="a"/>
    <w:link w:val="Char0"/>
    <w:uiPriority w:val="99"/>
    <w:unhideWhenUsed/>
    <w:rsid w:val="006D176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D1767"/>
    <w:rPr>
      <w:rFonts w:ascii="Arial" w:eastAsia="Arial" w:hAnsi="Arial" w:cs="Arial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B13B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13B04"/>
    <w:rPr>
      <w:rFonts w:ascii="Tahoma" w:eastAsia="Arial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0C731B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C731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C07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4C07C7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4C0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k-kifissias@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Γεώργιος Στυλιαράς</cp:lastModifiedBy>
  <cp:revision>12</cp:revision>
  <cp:lastPrinted>2024-05-14T11:58:00Z</cp:lastPrinted>
  <dcterms:created xsi:type="dcterms:W3CDTF">2022-03-05T15:21:00Z</dcterms:created>
  <dcterms:modified xsi:type="dcterms:W3CDTF">2024-05-28T17:01:00Z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2020-12-10T00:00:00Z</vt:filetime>
  </property>
</Properties>
</file>